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2C0D" w:rsidRPr="00B43563" w:rsidP="00AB2C0D">
      <w:pPr>
        <w:jc w:val="right"/>
      </w:pPr>
      <w:r w:rsidRPr="00B43563">
        <w:rPr>
          <w:sz w:val="28"/>
          <w:szCs w:val="28"/>
        </w:rPr>
        <w:t xml:space="preserve">                                                                                                                                                                                        </w:t>
      </w:r>
      <w:r w:rsidRPr="00B43563">
        <w:t>дело № 5-</w:t>
      </w:r>
      <w:r w:rsidR="005F5176">
        <w:t>906</w:t>
      </w:r>
      <w:r w:rsidRPr="00B43563">
        <w:t>-2002/2025</w:t>
      </w:r>
    </w:p>
    <w:p w:rsidR="00AB2C0D" w:rsidRPr="00B43563" w:rsidP="00AB2C0D">
      <w:pPr>
        <w:jc w:val="center"/>
        <w:rPr>
          <w:sz w:val="28"/>
          <w:szCs w:val="28"/>
        </w:rPr>
      </w:pPr>
      <w:r w:rsidRPr="00B43563">
        <w:rPr>
          <w:sz w:val="28"/>
          <w:szCs w:val="28"/>
        </w:rPr>
        <w:t>ПОСТАНОВЛЕНИЕ</w:t>
      </w:r>
    </w:p>
    <w:p w:rsidR="00AB2C0D" w:rsidRPr="00B43563" w:rsidP="00AB2C0D">
      <w:pPr>
        <w:jc w:val="center"/>
        <w:rPr>
          <w:sz w:val="28"/>
          <w:szCs w:val="28"/>
        </w:rPr>
      </w:pPr>
      <w:r w:rsidRPr="00B43563">
        <w:rPr>
          <w:sz w:val="28"/>
          <w:szCs w:val="28"/>
        </w:rPr>
        <w:t xml:space="preserve">о назначении административного </w:t>
      </w:r>
      <w:r w:rsidRPr="00B43563">
        <w:rPr>
          <w:sz w:val="28"/>
          <w:szCs w:val="28"/>
        </w:rPr>
        <w:t>наказания</w:t>
      </w:r>
    </w:p>
    <w:p w:rsidR="00AB2C0D" w:rsidRPr="00B43563" w:rsidP="00AB2C0D">
      <w:pPr>
        <w:jc w:val="both"/>
        <w:rPr>
          <w:sz w:val="28"/>
          <w:szCs w:val="28"/>
        </w:rPr>
      </w:pPr>
      <w:r>
        <w:rPr>
          <w:sz w:val="28"/>
          <w:szCs w:val="28"/>
        </w:rPr>
        <w:t>19 августа</w:t>
      </w:r>
      <w:r w:rsidRPr="00B43563">
        <w:rPr>
          <w:sz w:val="28"/>
          <w:szCs w:val="28"/>
        </w:rPr>
        <w:t xml:space="preserve"> 2025 года                                                                                г. Нефтеюганск          </w:t>
      </w:r>
      <w:r w:rsidRPr="00B43563">
        <w:rPr>
          <w:sz w:val="28"/>
          <w:szCs w:val="28"/>
        </w:rPr>
        <w:tab/>
      </w:r>
      <w:r w:rsidRPr="00B43563">
        <w:rPr>
          <w:sz w:val="28"/>
          <w:szCs w:val="28"/>
        </w:rPr>
        <w:tab/>
        <w:t xml:space="preserve">                             </w:t>
      </w:r>
      <w:r w:rsidRPr="00B43563">
        <w:rPr>
          <w:sz w:val="28"/>
          <w:szCs w:val="28"/>
        </w:rPr>
        <w:tab/>
        <w:t xml:space="preserve">   </w:t>
      </w:r>
    </w:p>
    <w:p w:rsidR="00AB2C0D" w:rsidRPr="00B43563" w:rsidP="00AB2C0D">
      <w:pPr>
        <w:jc w:val="both"/>
        <w:rPr>
          <w:sz w:val="28"/>
          <w:szCs w:val="28"/>
        </w:rPr>
      </w:pPr>
      <w:r w:rsidRPr="00B43563">
        <w:rPr>
          <w:sz w:val="28"/>
          <w:szCs w:val="28"/>
        </w:rPr>
        <w:t xml:space="preserve">       Мировой судья судебного участка №2 Нефтеюганского судебного района Ханты-Мансий</w:t>
      </w:r>
      <w:r w:rsidRPr="00B43563">
        <w:rPr>
          <w:sz w:val="28"/>
          <w:szCs w:val="28"/>
        </w:rPr>
        <w:t xml:space="preserve">ского автономного округа – Югры Е.А.Таскаева (628301, ХМАО-Югра, г. Нефтеюганск, 1 мкр-н, дом 30), рассмотрев дело об административном правонарушении в отношении: </w:t>
      </w:r>
    </w:p>
    <w:p w:rsidR="00AB2C0D" w:rsidRPr="00B43563" w:rsidP="00AB2C0D">
      <w:pPr>
        <w:pStyle w:val="BodyText2"/>
        <w:spacing w:after="0" w:line="240" w:lineRule="auto"/>
        <w:ind w:firstLine="540"/>
        <w:jc w:val="both"/>
        <w:rPr>
          <w:sz w:val="28"/>
          <w:szCs w:val="28"/>
          <w:lang w:val="ru-RU"/>
        </w:rPr>
      </w:pPr>
      <w:r>
        <w:rPr>
          <w:sz w:val="28"/>
          <w:szCs w:val="28"/>
          <w:lang w:val="ru-RU"/>
        </w:rPr>
        <w:t>Гейдарова</w:t>
      </w:r>
      <w:r>
        <w:rPr>
          <w:sz w:val="28"/>
          <w:szCs w:val="28"/>
          <w:lang w:val="ru-RU"/>
        </w:rPr>
        <w:t xml:space="preserve"> </w:t>
      </w:r>
      <w:r>
        <w:rPr>
          <w:sz w:val="28"/>
          <w:szCs w:val="28"/>
          <w:lang w:val="ru-RU"/>
        </w:rPr>
        <w:t>И.И.о</w:t>
      </w:r>
      <w:r>
        <w:rPr>
          <w:sz w:val="28"/>
          <w:szCs w:val="28"/>
          <w:lang w:val="ru-RU"/>
        </w:rPr>
        <w:t>,</w:t>
      </w:r>
      <w:r w:rsidRPr="008E4534">
        <w:rPr>
          <w:sz w:val="28"/>
          <w:szCs w:val="28"/>
        </w:rPr>
        <w:t xml:space="preserve"> </w:t>
      </w:r>
      <w:r>
        <w:rPr>
          <w:sz w:val="28"/>
          <w:szCs w:val="28"/>
        </w:rPr>
        <w:t xml:space="preserve">*** </w:t>
      </w:r>
      <w:r>
        <w:rPr>
          <w:sz w:val="28"/>
          <w:szCs w:val="28"/>
          <w:lang w:val="ru-RU"/>
        </w:rPr>
        <w:t xml:space="preserve"> </w:t>
      </w:r>
      <w:r w:rsidRPr="00B43563">
        <w:rPr>
          <w:sz w:val="28"/>
          <w:szCs w:val="28"/>
          <w:lang w:val="ru-RU"/>
        </w:rPr>
        <w:t xml:space="preserve"> </w:t>
      </w:r>
      <w:r w:rsidRPr="00B43563">
        <w:rPr>
          <w:sz w:val="28"/>
          <w:szCs w:val="28"/>
        </w:rPr>
        <w:t>года рождения, урожен</w:t>
      </w:r>
      <w:r w:rsidRPr="00B43563">
        <w:rPr>
          <w:sz w:val="28"/>
          <w:szCs w:val="28"/>
          <w:lang w:val="ru-RU"/>
        </w:rPr>
        <w:t xml:space="preserve">ца </w:t>
      </w:r>
      <w:r>
        <w:rPr>
          <w:sz w:val="28"/>
          <w:szCs w:val="28"/>
          <w:lang w:val="ru-RU"/>
        </w:rPr>
        <w:t>Респ</w:t>
      </w:r>
      <w:r>
        <w:rPr>
          <w:sz w:val="28"/>
          <w:szCs w:val="28"/>
          <w:lang w:val="ru-RU"/>
        </w:rPr>
        <w:t>.</w:t>
      </w:r>
      <w:r w:rsidRPr="008E4534">
        <w:t xml:space="preserve"> </w:t>
      </w:r>
      <w:r w:rsidRPr="008E4534">
        <w:rPr>
          <w:sz w:val="28"/>
          <w:szCs w:val="28"/>
          <w:lang w:val="ru-RU"/>
        </w:rPr>
        <w:t>***</w:t>
      </w:r>
      <w:r w:rsidRPr="00B43563">
        <w:rPr>
          <w:sz w:val="28"/>
          <w:szCs w:val="28"/>
          <w:lang w:val="ru-RU"/>
        </w:rPr>
        <w:t>,</w:t>
      </w:r>
      <w:r w:rsidRPr="00B43563">
        <w:rPr>
          <w:sz w:val="28"/>
          <w:szCs w:val="28"/>
        </w:rPr>
        <w:t xml:space="preserve"> </w:t>
      </w:r>
      <w:r w:rsidRPr="00B43563">
        <w:rPr>
          <w:sz w:val="28"/>
          <w:szCs w:val="28"/>
          <w:lang w:val="ru-RU"/>
        </w:rPr>
        <w:t>зарегистри</w:t>
      </w:r>
      <w:r w:rsidRPr="00B43563">
        <w:rPr>
          <w:sz w:val="28"/>
          <w:szCs w:val="28"/>
          <w:lang w:val="ru-RU"/>
        </w:rPr>
        <w:t xml:space="preserve">рованного и проживающего по адресу: </w:t>
      </w:r>
      <w:r w:rsidRPr="008E4534">
        <w:rPr>
          <w:sz w:val="28"/>
          <w:szCs w:val="28"/>
          <w:lang w:val="ru-RU"/>
        </w:rPr>
        <w:t>***</w:t>
      </w:r>
      <w:r w:rsidRPr="00B43563">
        <w:rPr>
          <w:sz w:val="28"/>
          <w:szCs w:val="28"/>
          <w:lang w:val="ru-RU"/>
        </w:rPr>
        <w:t>,</w:t>
      </w:r>
    </w:p>
    <w:p w:rsidR="00AB2C0D" w:rsidRPr="00B43563" w:rsidP="00AB2C0D">
      <w:pPr>
        <w:pStyle w:val="BodyText"/>
        <w:jc w:val="both"/>
        <w:rPr>
          <w:sz w:val="28"/>
          <w:szCs w:val="28"/>
        </w:rPr>
      </w:pPr>
      <w:r w:rsidRPr="00B43563">
        <w:rPr>
          <w:sz w:val="28"/>
          <w:szCs w:val="28"/>
        </w:rPr>
        <w:t>в совершении административного правонарушения, предусмотренного ч.</w:t>
      </w:r>
      <w:r w:rsidRPr="00B43563">
        <w:rPr>
          <w:sz w:val="28"/>
          <w:szCs w:val="28"/>
          <w:lang w:val="ru-RU"/>
        </w:rPr>
        <w:t xml:space="preserve"> </w:t>
      </w:r>
      <w:r w:rsidRPr="00B43563">
        <w:rPr>
          <w:sz w:val="28"/>
          <w:szCs w:val="28"/>
        </w:rPr>
        <w:t>4 ст. 12.15  Кодекса Российской Федерации об административных правонарушениях,</w:t>
      </w:r>
    </w:p>
    <w:p w:rsidR="00AB2C0D" w:rsidRPr="00B43563" w:rsidP="00AB2C0D">
      <w:pPr>
        <w:jc w:val="center"/>
        <w:rPr>
          <w:bCs/>
          <w:sz w:val="28"/>
          <w:szCs w:val="28"/>
        </w:rPr>
      </w:pPr>
    </w:p>
    <w:p w:rsidR="00AB2C0D" w:rsidRPr="00B43563" w:rsidP="00AB2C0D">
      <w:pPr>
        <w:jc w:val="center"/>
        <w:rPr>
          <w:bCs/>
          <w:sz w:val="28"/>
          <w:szCs w:val="28"/>
        </w:rPr>
      </w:pPr>
      <w:r w:rsidRPr="00B43563">
        <w:rPr>
          <w:bCs/>
          <w:sz w:val="28"/>
          <w:szCs w:val="28"/>
        </w:rPr>
        <w:t>У С Т А Н</w:t>
      </w:r>
      <w:r w:rsidRPr="00B43563">
        <w:rPr>
          <w:bCs/>
          <w:sz w:val="28"/>
          <w:szCs w:val="28"/>
        </w:rPr>
        <w:t xml:space="preserve"> О В И Л:</w:t>
      </w:r>
    </w:p>
    <w:p w:rsidR="00AB2C0D" w:rsidRPr="00B43563" w:rsidP="00AB2C0D">
      <w:pPr>
        <w:ind w:firstLine="567"/>
        <w:jc w:val="both"/>
        <w:rPr>
          <w:sz w:val="28"/>
          <w:szCs w:val="28"/>
        </w:rPr>
      </w:pPr>
      <w:r>
        <w:rPr>
          <w:sz w:val="28"/>
          <w:szCs w:val="28"/>
        </w:rPr>
        <w:t>Гейдаров И.И.</w:t>
      </w:r>
      <w:r w:rsidRPr="00B43563">
        <w:rPr>
          <w:sz w:val="28"/>
          <w:szCs w:val="28"/>
        </w:rPr>
        <w:t xml:space="preserve">, </w:t>
      </w:r>
      <w:r>
        <w:rPr>
          <w:sz w:val="28"/>
          <w:szCs w:val="28"/>
        </w:rPr>
        <w:t>20 июля</w:t>
      </w:r>
      <w:r w:rsidR="00677E57">
        <w:rPr>
          <w:sz w:val="28"/>
          <w:szCs w:val="28"/>
        </w:rPr>
        <w:t xml:space="preserve"> 2025</w:t>
      </w:r>
      <w:r w:rsidRPr="00B43563">
        <w:rPr>
          <w:sz w:val="28"/>
          <w:szCs w:val="28"/>
        </w:rPr>
        <w:t xml:space="preserve"> года в </w:t>
      </w:r>
      <w:r>
        <w:rPr>
          <w:sz w:val="28"/>
          <w:szCs w:val="28"/>
        </w:rPr>
        <w:t>21</w:t>
      </w:r>
      <w:r w:rsidRPr="00B43563">
        <w:rPr>
          <w:sz w:val="28"/>
          <w:szCs w:val="28"/>
        </w:rPr>
        <w:t xml:space="preserve"> час. </w:t>
      </w:r>
      <w:r>
        <w:rPr>
          <w:sz w:val="28"/>
          <w:szCs w:val="28"/>
        </w:rPr>
        <w:t>45</w:t>
      </w:r>
      <w:r w:rsidRPr="00B43563">
        <w:rPr>
          <w:sz w:val="28"/>
          <w:szCs w:val="28"/>
        </w:rPr>
        <w:t xml:space="preserve"> мин. в г.Нефтеюганске, ул. Объездная дорога, напротив стр.</w:t>
      </w:r>
      <w:r>
        <w:rPr>
          <w:sz w:val="28"/>
          <w:szCs w:val="28"/>
        </w:rPr>
        <w:t>7/6</w:t>
      </w:r>
      <w:r w:rsidRPr="00B43563">
        <w:rPr>
          <w:sz w:val="28"/>
          <w:szCs w:val="28"/>
        </w:rPr>
        <w:t xml:space="preserve">, управляя транспортным средством </w:t>
      </w:r>
      <w:r>
        <w:rPr>
          <w:sz w:val="28"/>
          <w:szCs w:val="28"/>
        </w:rPr>
        <w:t>Лада Ларгус</w:t>
      </w:r>
      <w:r w:rsidRPr="00B43563">
        <w:rPr>
          <w:sz w:val="28"/>
          <w:szCs w:val="28"/>
        </w:rPr>
        <w:t xml:space="preserve">, государственный регистрационный знак </w:t>
      </w:r>
      <w:r w:rsidRPr="008E4534">
        <w:rPr>
          <w:sz w:val="28"/>
          <w:szCs w:val="28"/>
        </w:rPr>
        <w:t>***</w:t>
      </w:r>
      <w:r w:rsidRPr="00B43563">
        <w:rPr>
          <w:sz w:val="28"/>
          <w:szCs w:val="28"/>
        </w:rPr>
        <w:t>, совершил обгон попутно движущегося транспорт</w:t>
      </w:r>
      <w:r w:rsidRPr="00B43563">
        <w:rPr>
          <w:sz w:val="28"/>
          <w:szCs w:val="28"/>
        </w:rPr>
        <w:t>ного средства, с выездом на полосу дороги, предназначенную для встречного движения, в зоне действия дорожного знака 3.20 «Обгон запрещен», чем нарушил п. 1.3 ПДД РФ.</w:t>
      </w:r>
    </w:p>
    <w:p w:rsidR="00AB2C0D" w:rsidRPr="00E60DF7" w:rsidP="00AB2C0D">
      <w:pPr>
        <w:ind w:firstLine="709"/>
        <w:jc w:val="both"/>
        <w:rPr>
          <w:sz w:val="28"/>
          <w:szCs w:val="28"/>
        </w:rPr>
      </w:pPr>
      <w:r w:rsidRPr="00E60DF7">
        <w:rPr>
          <w:sz w:val="28"/>
          <w:szCs w:val="28"/>
        </w:rPr>
        <w:t xml:space="preserve">В судебное заседание </w:t>
      </w:r>
      <w:r w:rsidRPr="00E60DF7" w:rsidR="005F5176">
        <w:rPr>
          <w:sz w:val="28"/>
          <w:szCs w:val="28"/>
        </w:rPr>
        <w:t>Гейдаров И.И.</w:t>
      </w:r>
      <w:r w:rsidRPr="00E60DF7">
        <w:rPr>
          <w:sz w:val="28"/>
          <w:szCs w:val="28"/>
        </w:rPr>
        <w:t xml:space="preserve"> не явился, о времени и месте рассмотрения дела об административном правонаруш</w:t>
      </w:r>
      <w:r w:rsidRPr="00E60DF7" w:rsidR="00DC5A80">
        <w:rPr>
          <w:sz w:val="28"/>
          <w:szCs w:val="28"/>
        </w:rPr>
        <w:t xml:space="preserve">ении извещен надлежащим образом. </w:t>
      </w:r>
      <w:r w:rsidRPr="00E60DF7" w:rsidR="00677E57">
        <w:rPr>
          <w:sz w:val="28"/>
          <w:szCs w:val="28"/>
        </w:rPr>
        <w:t>Н</w:t>
      </w:r>
      <w:r w:rsidRPr="00E60DF7" w:rsidR="00DC5A80">
        <w:rPr>
          <w:sz w:val="28"/>
          <w:szCs w:val="28"/>
        </w:rPr>
        <w:t xml:space="preserve">аправил заявление о рассмотрении дела об административном правонарушении в его отсутствие. </w:t>
      </w:r>
      <w:r w:rsidRPr="00E60DF7" w:rsidR="00677E57">
        <w:rPr>
          <w:sz w:val="28"/>
          <w:szCs w:val="28"/>
        </w:rPr>
        <w:t>С</w:t>
      </w:r>
      <w:r w:rsidRPr="00E60DF7" w:rsidR="00DC5A80">
        <w:rPr>
          <w:sz w:val="28"/>
          <w:szCs w:val="28"/>
        </w:rPr>
        <w:t xml:space="preserve"> правонарушением согласен, вину признает</w:t>
      </w:r>
      <w:r w:rsidRPr="00E60DF7">
        <w:rPr>
          <w:sz w:val="28"/>
          <w:szCs w:val="28"/>
        </w:rPr>
        <w:t>.</w:t>
      </w:r>
    </w:p>
    <w:p w:rsidR="00DC5A80" w:rsidRPr="00404A8B" w:rsidP="00DC5A80">
      <w:pPr>
        <w:widowControl w:val="0"/>
        <w:autoSpaceDE w:val="0"/>
        <w:autoSpaceDN w:val="0"/>
        <w:adjustRightInd w:val="0"/>
        <w:ind w:firstLine="709"/>
        <w:jc w:val="both"/>
        <w:rPr>
          <w:sz w:val="28"/>
          <w:szCs w:val="28"/>
        </w:rPr>
      </w:pPr>
      <w:r w:rsidRPr="00E60DF7">
        <w:rPr>
          <w:sz w:val="28"/>
          <w:szCs w:val="28"/>
        </w:rPr>
        <w:t xml:space="preserve">При таких </w:t>
      </w:r>
      <w:r w:rsidRPr="00E60DF7">
        <w:rPr>
          <w:sz w:val="28"/>
          <w:szCs w:val="28"/>
        </w:rPr>
        <w:t xml:space="preserve">обстоятельствах, в соответствии с требованиями ст. 25.1 КоАП РФ, мировой судья приходит к выводу о надлежащем извещении </w:t>
      </w:r>
      <w:r w:rsidRPr="00E60DF7" w:rsidR="005F5176">
        <w:rPr>
          <w:sz w:val="28"/>
          <w:szCs w:val="28"/>
        </w:rPr>
        <w:t>Гейдарова И.И.</w:t>
      </w:r>
      <w:r w:rsidRPr="00E60DF7">
        <w:rPr>
          <w:sz w:val="28"/>
          <w:szCs w:val="28"/>
        </w:rPr>
        <w:t xml:space="preserve"> о времени и месте рассмотрения дела об административном правонарушении и считает возможным рассмотреть дело об администра</w:t>
      </w:r>
      <w:r w:rsidRPr="00E60DF7">
        <w:rPr>
          <w:sz w:val="28"/>
          <w:szCs w:val="28"/>
        </w:rPr>
        <w:t xml:space="preserve">тивном правонарушении в отношении </w:t>
      </w:r>
      <w:r w:rsidRPr="00E60DF7" w:rsidR="005F5176">
        <w:rPr>
          <w:sz w:val="28"/>
          <w:szCs w:val="28"/>
        </w:rPr>
        <w:t>Гейдарова И.И.</w:t>
      </w:r>
      <w:r w:rsidRPr="00E60DF7">
        <w:rPr>
          <w:sz w:val="28"/>
          <w:szCs w:val="28"/>
        </w:rPr>
        <w:t xml:space="preserve"> в его отсутствие.</w:t>
      </w:r>
      <w:r w:rsidRPr="00404A8B">
        <w:rPr>
          <w:sz w:val="28"/>
          <w:szCs w:val="28"/>
        </w:rPr>
        <w:t xml:space="preserve">  </w:t>
      </w:r>
    </w:p>
    <w:p w:rsidR="00AB2C0D" w:rsidRPr="00B43563" w:rsidP="00AB2C0D">
      <w:pPr>
        <w:ind w:firstLine="567"/>
        <w:contextualSpacing/>
        <w:jc w:val="both"/>
        <w:rPr>
          <w:sz w:val="28"/>
          <w:szCs w:val="28"/>
        </w:rPr>
      </w:pPr>
      <w:r w:rsidRPr="00B43563">
        <w:rPr>
          <w:sz w:val="28"/>
          <w:szCs w:val="28"/>
        </w:rPr>
        <w:t xml:space="preserve">Мировой судья, исследовав материалы дела, считает, что вина </w:t>
      </w:r>
      <w:r w:rsidR="005F5176">
        <w:rPr>
          <w:sz w:val="28"/>
          <w:szCs w:val="28"/>
        </w:rPr>
        <w:t>Гейдарова И.И.</w:t>
      </w:r>
      <w:r w:rsidRPr="00B43563">
        <w:rPr>
          <w:sz w:val="28"/>
          <w:szCs w:val="28"/>
        </w:rPr>
        <w:t xml:space="preserve"> в совершении правонарушения полностью доказана и подтверждается следующими доказательствами:</w:t>
      </w:r>
    </w:p>
    <w:p w:rsidR="00AB2C0D" w:rsidRPr="00B43563" w:rsidP="00AB2C0D">
      <w:pPr>
        <w:ind w:firstLine="567"/>
        <w:jc w:val="both"/>
        <w:rPr>
          <w:sz w:val="28"/>
          <w:szCs w:val="28"/>
        </w:rPr>
      </w:pPr>
      <w:r w:rsidRPr="00B43563">
        <w:rPr>
          <w:iCs/>
          <w:sz w:val="28"/>
          <w:szCs w:val="28"/>
        </w:rPr>
        <w:t>-   протоколом об а</w:t>
      </w:r>
      <w:r w:rsidRPr="00B43563">
        <w:rPr>
          <w:iCs/>
          <w:sz w:val="28"/>
          <w:szCs w:val="28"/>
        </w:rPr>
        <w:t xml:space="preserve">дминистративном правонарушении </w:t>
      </w:r>
      <w:r w:rsidRPr="008E4534">
        <w:rPr>
          <w:iCs/>
          <w:sz w:val="28"/>
          <w:szCs w:val="28"/>
        </w:rPr>
        <w:t xml:space="preserve">*** </w:t>
      </w:r>
      <w:r w:rsidRPr="00B43563">
        <w:rPr>
          <w:iCs/>
          <w:sz w:val="28"/>
          <w:szCs w:val="28"/>
        </w:rPr>
        <w:t xml:space="preserve">от </w:t>
      </w:r>
      <w:r w:rsidR="005F5176">
        <w:rPr>
          <w:iCs/>
          <w:sz w:val="28"/>
          <w:szCs w:val="28"/>
        </w:rPr>
        <w:t>20.07</w:t>
      </w:r>
      <w:r w:rsidR="00677E57">
        <w:rPr>
          <w:iCs/>
          <w:sz w:val="28"/>
          <w:szCs w:val="28"/>
        </w:rPr>
        <w:t>.2025</w:t>
      </w:r>
      <w:r w:rsidRPr="00B43563">
        <w:rPr>
          <w:iCs/>
          <w:sz w:val="28"/>
          <w:szCs w:val="28"/>
        </w:rPr>
        <w:t xml:space="preserve">, согласно которому </w:t>
      </w:r>
      <w:r w:rsidR="005F5176">
        <w:rPr>
          <w:sz w:val="28"/>
          <w:szCs w:val="28"/>
        </w:rPr>
        <w:t xml:space="preserve">Гейдаров И.И., 20 июля 2025 года в 21 час. 45 мин. в г.Нефтеюганске, ул. Объездная дорога, напротив стр.7/6, управляя транспортным средством Лада Ларгус, государственный регистрационный знак </w:t>
      </w:r>
      <w:r w:rsidRPr="008E4534">
        <w:rPr>
          <w:sz w:val="28"/>
          <w:szCs w:val="28"/>
        </w:rPr>
        <w:t>***</w:t>
      </w:r>
      <w:r w:rsidR="005F5176">
        <w:rPr>
          <w:sz w:val="28"/>
          <w:szCs w:val="28"/>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ПДД РФ</w:t>
      </w:r>
      <w:r w:rsidRPr="00B43563" w:rsidR="00677E57">
        <w:rPr>
          <w:sz w:val="28"/>
          <w:szCs w:val="28"/>
        </w:rPr>
        <w:t>.</w:t>
      </w:r>
      <w:r w:rsidRPr="00B43563">
        <w:rPr>
          <w:sz w:val="28"/>
          <w:szCs w:val="28"/>
        </w:rPr>
        <w:t xml:space="preserve"> При составлении протоко</w:t>
      </w:r>
      <w:r w:rsidRPr="00B43563">
        <w:rPr>
          <w:sz w:val="28"/>
          <w:szCs w:val="28"/>
        </w:rPr>
        <w:t xml:space="preserve">ла </w:t>
      </w:r>
      <w:r w:rsidR="005F5176">
        <w:rPr>
          <w:sz w:val="28"/>
          <w:szCs w:val="28"/>
        </w:rPr>
        <w:t>Гейдарову И.И.</w:t>
      </w:r>
      <w:r w:rsidRPr="00B43563">
        <w:rPr>
          <w:sz w:val="28"/>
          <w:szCs w:val="28"/>
        </w:rPr>
        <w:t xml:space="preserve"> бы</w:t>
      </w:r>
      <w:r w:rsidRPr="00B43563">
        <w:rPr>
          <w:bCs/>
          <w:sz w:val="28"/>
          <w:szCs w:val="28"/>
        </w:rPr>
        <w:t xml:space="preserve">ли </w:t>
      </w:r>
      <w:r w:rsidRPr="00B43563">
        <w:rPr>
          <w:sz w:val="28"/>
          <w:szCs w:val="28"/>
        </w:rPr>
        <w:t>разъяснены положения ст.25.1 КоАП РФ, а также ст. 51 Конституции РФ, о чем он лично расписался в с</w:t>
      </w:r>
      <w:r w:rsidR="00677E57">
        <w:rPr>
          <w:sz w:val="28"/>
          <w:szCs w:val="28"/>
        </w:rPr>
        <w:t>оответствующих графах протокола</w:t>
      </w:r>
      <w:r w:rsidRPr="00B43563">
        <w:rPr>
          <w:sz w:val="28"/>
          <w:szCs w:val="28"/>
        </w:rPr>
        <w:t xml:space="preserve">. Копия протокола вручена, о чем имеется подпись </w:t>
      </w:r>
      <w:r w:rsidR="005F5176">
        <w:rPr>
          <w:sz w:val="28"/>
          <w:szCs w:val="28"/>
        </w:rPr>
        <w:t>Гейдарова И.И. В протоколе Гейдаров И.И. указал – согласен с нарушением</w:t>
      </w:r>
      <w:r w:rsidRPr="00B43563">
        <w:rPr>
          <w:sz w:val="28"/>
          <w:szCs w:val="28"/>
        </w:rPr>
        <w:t>;</w:t>
      </w:r>
    </w:p>
    <w:p w:rsidR="00AB2C0D" w:rsidRPr="00B43563" w:rsidP="00AB2C0D">
      <w:pPr>
        <w:ind w:firstLine="567"/>
        <w:jc w:val="both"/>
        <w:rPr>
          <w:sz w:val="28"/>
          <w:szCs w:val="28"/>
        </w:rPr>
      </w:pPr>
      <w:r w:rsidRPr="00B43563">
        <w:rPr>
          <w:sz w:val="28"/>
          <w:szCs w:val="28"/>
        </w:rPr>
        <w:t xml:space="preserve">- схемой места совершения </w:t>
      </w:r>
      <w:r w:rsidR="005F5176">
        <w:rPr>
          <w:sz w:val="28"/>
          <w:szCs w:val="28"/>
        </w:rPr>
        <w:t>административного</w:t>
      </w:r>
      <w:r w:rsidR="00677E57">
        <w:rPr>
          <w:sz w:val="28"/>
          <w:szCs w:val="28"/>
        </w:rPr>
        <w:t xml:space="preserve"> </w:t>
      </w:r>
      <w:r w:rsidRPr="00B43563">
        <w:rPr>
          <w:sz w:val="28"/>
          <w:szCs w:val="28"/>
        </w:rPr>
        <w:t xml:space="preserve">правонарушения, согласно которой т/с </w:t>
      </w:r>
      <w:r w:rsidR="005F5176">
        <w:rPr>
          <w:sz w:val="28"/>
          <w:szCs w:val="28"/>
        </w:rPr>
        <w:t xml:space="preserve">Лада Ларгус, государственный регистрационный знак </w:t>
      </w:r>
      <w:r w:rsidRPr="008E4534">
        <w:rPr>
          <w:sz w:val="28"/>
          <w:szCs w:val="28"/>
        </w:rPr>
        <w:t xml:space="preserve">*** </w:t>
      </w:r>
      <w:r w:rsidRPr="00B43563">
        <w:rPr>
          <w:sz w:val="28"/>
          <w:szCs w:val="28"/>
        </w:rPr>
        <w:t>при совершении обгона транспортн</w:t>
      </w:r>
      <w:r w:rsidR="005F5176">
        <w:rPr>
          <w:sz w:val="28"/>
          <w:szCs w:val="28"/>
        </w:rPr>
        <w:t>ого</w:t>
      </w:r>
      <w:r w:rsidRPr="00B43563">
        <w:rPr>
          <w:sz w:val="28"/>
          <w:szCs w:val="28"/>
        </w:rPr>
        <w:t xml:space="preserve"> средств</w:t>
      </w:r>
      <w:r w:rsidR="005F5176">
        <w:rPr>
          <w:sz w:val="28"/>
          <w:szCs w:val="28"/>
        </w:rPr>
        <w:t>а</w:t>
      </w:r>
      <w:r w:rsidRPr="00B43563">
        <w:rPr>
          <w:sz w:val="28"/>
          <w:szCs w:val="28"/>
        </w:rPr>
        <w:t>, осуществило движение по полосе, предназначенной для</w:t>
      </w:r>
      <w:r w:rsidRPr="00B43563">
        <w:rPr>
          <w:sz w:val="28"/>
          <w:szCs w:val="28"/>
        </w:rPr>
        <w:t xml:space="preserve"> встречного движения в зоне действия дорожного знака 3.20</w:t>
      </w:r>
      <w:r w:rsidR="00677E57">
        <w:rPr>
          <w:sz w:val="28"/>
          <w:szCs w:val="28"/>
        </w:rPr>
        <w:t xml:space="preserve"> ПДД РФ</w:t>
      </w:r>
      <w:r w:rsidRPr="00B43563">
        <w:rPr>
          <w:sz w:val="28"/>
          <w:szCs w:val="28"/>
        </w:rPr>
        <w:t xml:space="preserve">. </w:t>
      </w:r>
      <w:r w:rsidR="00677E57">
        <w:rPr>
          <w:sz w:val="28"/>
          <w:szCs w:val="28"/>
        </w:rPr>
        <w:t>В</w:t>
      </w:r>
      <w:r w:rsidRPr="00B43563">
        <w:rPr>
          <w:sz w:val="28"/>
          <w:szCs w:val="28"/>
        </w:rPr>
        <w:t xml:space="preserve">одитель </w:t>
      </w:r>
      <w:r w:rsidR="005F5176">
        <w:rPr>
          <w:sz w:val="28"/>
          <w:szCs w:val="28"/>
        </w:rPr>
        <w:t>Гейдаров И.И.</w:t>
      </w:r>
      <w:r w:rsidRPr="00B43563">
        <w:rPr>
          <w:sz w:val="28"/>
          <w:szCs w:val="28"/>
        </w:rPr>
        <w:t xml:space="preserve"> со схемой ознакомлен</w:t>
      </w:r>
      <w:r w:rsidR="005F5176">
        <w:rPr>
          <w:sz w:val="28"/>
          <w:szCs w:val="28"/>
        </w:rPr>
        <w:t>, согласен</w:t>
      </w:r>
      <w:r w:rsidRPr="00B43563">
        <w:rPr>
          <w:sz w:val="28"/>
          <w:szCs w:val="28"/>
        </w:rPr>
        <w:t>;</w:t>
      </w:r>
    </w:p>
    <w:p w:rsidR="00AB2C0D" w:rsidRPr="00B43563" w:rsidP="00AB2C0D">
      <w:pPr>
        <w:ind w:firstLine="567"/>
        <w:jc w:val="both"/>
        <w:rPr>
          <w:sz w:val="28"/>
          <w:szCs w:val="28"/>
        </w:rPr>
      </w:pPr>
      <w:r w:rsidRPr="00B43563">
        <w:rPr>
          <w:sz w:val="28"/>
          <w:szCs w:val="28"/>
        </w:rPr>
        <w:t>- схемой дислокации дорожных знаков и ра</w:t>
      </w:r>
      <w:r w:rsidR="00677E57">
        <w:rPr>
          <w:sz w:val="28"/>
          <w:szCs w:val="28"/>
        </w:rPr>
        <w:t>зметки на ул.Объездная дорога (</w:t>
      </w:r>
      <w:r w:rsidR="005F5176">
        <w:rPr>
          <w:sz w:val="28"/>
          <w:szCs w:val="28"/>
        </w:rPr>
        <w:t xml:space="preserve">0.000 – </w:t>
      </w:r>
      <w:r w:rsidRPr="00B43563">
        <w:rPr>
          <w:sz w:val="28"/>
          <w:szCs w:val="28"/>
        </w:rPr>
        <w:t>1.000</w:t>
      </w:r>
      <w:r w:rsidR="005F5176">
        <w:rPr>
          <w:sz w:val="28"/>
          <w:szCs w:val="28"/>
        </w:rPr>
        <w:t xml:space="preserve">, </w:t>
      </w:r>
      <w:r w:rsidRPr="00B43563">
        <w:rPr>
          <w:sz w:val="28"/>
          <w:szCs w:val="28"/>
        </w:rPr>
        <w:t xml:space="preserve"> </w:t>
      </w:r>
      <w:r w:rsidR="005F5176">
        <w:rPr>
          <w:sz w:val="28"/>
          <w:szCs w:val="28"/>
        </w:rPr>
        <w:t xml:space="preserve">1.000 </w:t>
      </w:r>
      <w:r w:rsidRPr="00B43563">
        <w:rPr>
          <w:sz w:val="28"/>
          <w:szCs w:val="28"/>
        </w:rPr>
        <w:t>– 2.000 км), из которой следует, что на ук</w:t>
      </w:r>
      <w:r w:rsidRPr="00B43563">
        <w:rPr>
          <w:sz w:val="28"/>
          <w:szCs w:val="28"/>
        </w:rPr>
        <w:t>азанном участке дороги предусмотрен дорожный знак 3.20;</w:t>
      </w:r>
    </w:p>
    <w:p w:rsidR="00AB2C0D" w:rsidRPr="00B43563" w:rsidP="00AB2C0D">
      <w:pPr>
        <w:ind w:firstLine="567"/>
        <w:jc w:val="both"/>
        <w:rPr>
          <w:sz w:val="28"/>
          <w:szCs w:val="28"/>
        </w:rPr>
      </w:pPr>
      <w:r w:rsidRPr="00B43563">
        <w:rPr>
          <w:sz w:val="28"/>
          <w:szCs w:val="28"/>
        </w:rPr>
        <w:t xml:space="preserve">- карточкой операции с ВУ, согласно которой срок действия водительского удостоверения на имя </w:t>
      </w:r>
      <w:r w:rsidR="005F5176">
        <w:rPr>
          <w:sz w:val="28"/>
          <w:szCs w:val="28"/>
        </w:rPr>
        <w:t>Гейдарова И.И.</w:t>
      </w:r>
      <w:r w:rsidRPr="00B43563">
        <w:rPr>
          <w:sz w:val="28"/>
          <w:szCs w:val="28"/>
        </w:rPr>
        <w:t xml:space="preserve"> до </w:t>
      </w:r>
      <w:r w:rsidR="005F5176">
        <w:rPr>
          <w:sz w:val="28"/>
          <w:szCs w:val="28"/>
        </w:rPr>
        <w:t>20.01.2034</w:t>
      </w:r>
      <w:r w:rsidRPr="00B43563">
        <w:rPr>
          <w:sz w:val="28"/>
          <w:szCs w:val="28"/>
        </w:rPr>
        <w:t>;</w:t>
      </w:r>
    </w:p>
    <w:p w:rsidR="005F5176" w:rsidP="00AB2C0D">
      <w:pPr>
        <w:pStyle w:val="21"/>
        <w:shd w:val="clear" w:color="auto" w:fill="auto"/>
        <w:spacing w:after="0" w:line="240" w:lineRule="auto"/>
        <w:ind w:firstLine="740"/>
        <w:rPr>
          <w:sz w:val="28"/>
          <w:szCs w:val="28"/>
        </w:rPr>
      </w:pPr>
      <w:r w:rsidRPr="00B43563">
        <w:rPr>
          <w:sz w:val="28"/>
          <w:szCs w:val="28"/>
        </w:rPr>
        <w:t xml:space="preserve">- реестром </w:t>
      </w:r>
      <w:r w:rsidR="00064676">
        <w:rPr>
          <w:sz w:val="28"/>
          <w:szCs w:val="28"/>
        </w:rPr>
        <w:t>административных правонарушений</w:t>
      </w:r>
      <w:r>
        <w:rPr>
          <w:sz w:val="28"/>
          <w:szCs w:val="28"/>
        </w:rPr>
        <w:t>;</w:t>
      </w:r>
    </w:p>
    <w:p w:rsidR="00AB2C0D" w:rsidRPr="00B43563" w:rsidP="00AB2C0D">
      <w:pPr>
        <w:pStyle w:val="21"/>
        <w:shd w:val="clear" w:color="auto" w:fill="auto"/>
        <w:spacing w:after="0" w:line="240" w:lineRule="auto"/>
        <w:ind w:firstLine="740"/>
        <w:rPr>
          <w:sz w:val="28"/>
          <w:szCs w:val="28"/>
        </w:rPr>
      </w:pPr>
      <w:r>
        <w:rPr>
          <w:sz w:val="28"/>
          <w:szCs w:val="28"/>
        </w:rPr>
        <w:t xml:space="preserve">- </w:t>
      </w:r>
      <w:r>
        <w:rPr>
          <w:sz w:val="28"/>
          <w:szCs w:val="28"/>
          <w:lang w:val="en-US"/>
        </w:rPr>
        <w:t>CD</w:t>
      </w:r>
      <w:r>
        <w:rPr>
          <w:sz w:val="28"/>
          <w:szCs w:val="28"/>
        </w:rPr>
        <w:t xml:space="preserve">-диском с видеозаписью, из которой следует, что </w:t>
      </w:r>
      <w:r w:rsidR="00E60DF7">
        <w:rPr>
          <w:sz w:val="28"/>
          <w:szCs w:val="28"/>
        </w:rPr>
        <w:t xml:space="preserve">автомобиль Лада Ларгус, государственный регистрационный знак </w:t>
      </w:r>
      <w:r w:rsidRPr="008E4534">
        <w:rPr>
          <w:sz w:val="28"/>
          <w:szCs w:val="28"/>
        </w:rPr>
        <w:t xml:space="preserve">*** </w:t>
      </w:r>
      <w:r w:rsidR="00E60DF7">
        <w:rPr>
          <w:sz w:val="28"/>
          <w:szCs w:val="28"/>
        </w:rPr>
        <w:t>совершил обгон попутно движущегося транспортного средства</w:t>
      </w:r>
      <w:r w:rsidR="00064676">
        <w:rPr>
          <w:sz w:val="28"/>
          <w:szCs w:val="28"/>
        </w:rPr>
        <w:t>.</w:t>
      </w:r>
    </w:p>
    <w:p w:rsidR="00AB2C0D" w:rsidRPr="00B43563" w:rsidP="00AB2C0D">
      <w:pPr>
        <w:jc w:val="both"/>
        <w:rPr>
          <w:sz w:val="28"/>
          <w:szCs w:val="28"/>
        </w:rPr>
      </w:pPr>
      <w:r w:rsidRPr="00B43563">
        <w:rPr>
          <w:sz w:val="28"/>
          <w:szCs w:val="28"/>
        </w:rPr>
        <w:t xml:space="preserve">         В соответствии с частью 4 статьи 12.15 Кодекса Российской Федерации о</w:t>
      </w:r>
      <w:r w:rsidRPr="00B43563">
        <w:rPr>
          <w:sz w:val="28"/>
          <w:szCs w:val="28"/>
        </w:rPr>
        <w:t>б административных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w:t>
      </w:r>
      <w:r w:rsidRPr="00B43563">
        <w:rPr>
          <w:sz w:val="28"/>
          <w:szCs w:val="28"/>
        </w:rPr>
        <w:t>тренных частью 3 указанной статьи.</w:t>
      </w:r>
    </w:p>
    <w:p w:rsidR="00AB2C0D" w:rsidRPr="00B43563" w:rsidP="00AB2C0D">
      <w:pPr>
        <w:jc w:val="both"/>
        <w:rPr>
          <w:sz w:val="28"/>
          <w:szCs w:val="28"/>
        </w:rPr>
      </w:pPr>
      <w:r w:rsidRPr="00B43563">
        <w:rPr>
          <w:sz w:val="28"/>
          <w:szCs w:val="28"/>
        </w:rPr>
        <w:t xml:space="preserve">       </w:t>
      </w:r>
      <w:r w:rsidRPr="00B43563">
        <w:rPr>
          <w:sz w:val="28"/>
          <w:szCs w:val="28"/>
        </w:rPr>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сторону проезж</w:t>
      </w:r>
      <w:r w:rsidRPr="00B43563">
        <w:rPr>
          <w:sz w:val="28"/>
          <w:szCs w:val="28"/>
        </w:rPr>
        <w:t>ей части дороги, предназначенную для встречного движения.</w:t>
      </w:r>
    </w:p>
    <w:p w:rsidR="00AB2C0D" w:rsidRPr="00B43563" w:rsidP="00AB2C0D">
      <w:pPr>
        <w:widowControl w:val="0"/>
        <w:autoSpaceDE w:val="0"/>
        <w:autoSpaceDN w:val="0"/>
        <w:adjustRightInd w:val="0"/>
        <w:ind w:firstLine="709"/>
        <w:jc w:val="both"/>
        <w:rPr>
          <w:sz w:val="28"/>
          <w:szCs w:val="28"/>
        </w:rPr>
      </w:pPr>
      <w:r w:rsidRPr="00B43563">
        <w:rPr>
          <w:sz w:val="28"/>
          <w:szCs w:val="28"/>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w:t>
      </w:r>
      <w:r w:rsidRPr="00B43563">
        <w:rPr>
          <w:sz w:val="28"/>
          <w:szCs w:val="28"/>
        </w:rPr>
        <w:t>ов, действующих в пределах предоставленных им прав и регулирующих дорожное движение установленными сигналами.</w:t>
      </w:r>
    </w:p>
    <w:p w:rsidR="00AB2C0D" w:rsidRPr="00B43563" w:rsidP="00AB2C0D">
      <w:pPr>
        <w:widowControl w:val="0"/>
        <w:autoSpaceDE w:val="0"/>
        <w:autoSpaceDN w:val="0"/>
        <w:adjustRightInd w:val="0"/>
        <w:jc w:val="both"/>
        <w:rPr>
          <w:sz w:val="28"/>
          <w:szCs w:val="28"/>
        </w:rPr>
      </w:pPr>
      <w:r w:rsidRPr="00B43563">
        <w:rPr>
          <w:sz w:val="28"/>
          <w:szCs w:val="28"/>
        </w:rPr>
        <w:t xml:space="preserve">        Согласно п. 1.2 ПДД РФ «Обгон» - опережение одного или нескольких транспортных средств, связанное с выездом на полосу (сторону проезжей ча</w:t>
      </w:r>
      <w:r w:rsidRPr="00B43563">
        <w:rPr>
          <w:sz w:val="28"/>
          <w:szCs w:val="28"/>
        </w:rPr>
        <w:t>сти), предназначенную для встречного движения, и последующим возвращением на ранее занимаемую полосу (сторону проезжей части).</w:t>
      </w:r>
    </w:p>
    <w:p w:rsidR="00AB2C0D" w:rsidRPr="00B43563" w:rsidP="00AB2C0D">
      <w:pPr>
        <w:jc w:val="both"/>
        <w:rPr>
          <w:sz w:val="28"/>
          <w:szCs w:val="28"/>
        </w:rPr>
      </w:pPr>
      <w:r w:rsidRPr="00B43563">
        <w:rPr>
          <w:sz w:val="28"/>
          <w:szCs w:val="28"/>
        </w:rPr>
        <w:t xml:space="preserve">        Дорожный знак 3.20 "Обгон запрещен" Приложения 1 к Правилам дорожного движения запрещает обгон всех транспортных средств,</w:t>
      </w:r>
      <w:r w:rsidRPr="00B43563">
        <w:rPr>
          <w:sz w:val="28"/>
          <w:szCs w:val="28"/>
        </w:rPr>
        <w:t xml:space="preserve"> кроме тихоходных транспортных средств, гужевых повозок, велосипедов, мопедов и двухколесных мотоциклов без бокового прицепа.</w:t>
      </w:r>
    </w:p>
    <w:p w:rsidR="00AB2C0D" w:rsidRPr="00B43563" w:rsidP="00AB2C0D">
      <w:pPr>
        <w:jc w:val="both"/>
        <w:rPr>
          <w:sz w:val="28"/>
          <w:szCs w:val="28"/>
        </w:rPr>
      </w:pPr>
      <w:r w:rsidRPr="00B43563">
        <w:rPr>
          <w:sz w:val="28"/>
          <w:szCs w:val="28"/>
        </w:rPr>
        <w:t xml:space="preserve">         Зона действия дорожного знака 3.20 "Обгон запрещен" распространяется от места его установки до ближайшего перекрестка за </w:t>
      </w:r>
      <w:r w:rsidRPr="00B43563">
        <w:rPr>
          <w:sz w:val="28"/>
          <w:szCs w:val="28"/>
        </w:rPr>
        <w:t>ним, а в населенных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w:t>
      </w:r>
      <w:r w:rsidRPr="00B43563">
        <w:rPr>
          <w:sz w:val="28"/>
          <w:szCs w:val="28"/>
        </w:rPr>
        <w:t>, перед которыми не установлены соответствующие знаки.</w:t>
      </w:r>
    </w:p>
    <w:p w:rsidR="00AB2C0D" w:rsidRPr="00B43563" w:rsidP="00AB2C0D">
      <w:pPr>
        <w:ind w:firstLine="708"/>
        <w:jc w:val="both"/>
        <w:rPr>
          <w:sz w:val="28"/>
          <w:szCs w:val="28"/>
        </w:rPr>
      </w:pPr>
      <w:r w:rsidRPr="00B43563">
        <w:rPr>
          <w:sz w:val="28"/>
          <w:szCs w:val="28"/>
        </w:rPr>
        <w:t>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w:t>
      </w:r>
      <w:r w:rsidRPr="00B43563">
        <w:rPr>
          <w:sz w:val="28"/>
          <w:szCs w:val="28"/>
        </w:rPr>
        <w:t xml:space="preserve">ак создает </w:t>
      </w:r>
      <w:r w:rsidRPr="00B43563">
        <w:rPr>
          <w:sz w:val="28"/>
          <w:szCs w:val="28"/>
        </w:rPr>
        <w:t xml:space="preserve">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w:t>
      </w:r>
      <w:r w:rsidRPr="00B43563">
        <w:rPr>
          <w:sz w:val="28"/>
          <w:szCs w:val="28"/>
        </w:rPr>
        <w:t>административных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AB2C0D" w:rsidRPr="00B43563" w:rsidP="00AB2C0D">
      <w:pPr>
        <w:widowControl w:val="0"/>
        <w:autoSpaceDE w:val="0"/>
        <w:autoSpaceDN w:val="0"/>
        <w:adjustRightInd w:val="0"/>
        <w:jc w:val="both"/>
        <w:rPr>
          <w:sz w:val="28"/>
          <w:szCs w:val="28"/>
        </w:rPr>
      </w:pPr>
      <w:r w:rsidRPr="00B43563">
        <w:rPr>
          <w:sz w:val="28"/>
          <w:szCs w:val="28"/>
        </w:rPr>
        <w:t xml:space="preserve">         Согласно Постановлению Пленума Верховного Суда РФ от 25.06.2019г. N 20 «О некоторых</w:t>
      </w:r>
      <w:r w:rsidRPr="00B43563">
        <w:rPr>
          <w:sz w:val="28"/>
          <w:szCs w:val="28"/>
        </w:rPr>
        <w:t xml:space="preserve">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w:t>
      </w:r>
      <w:r w:rsidRPr="00B43563">
        <w:rPr>
          <w:sz w:val="28"/>
          <w:szCs w:val="28"/>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w:t>
      </w:r>
      <w:r w:rsidRPr="00B43563">
        <w:rPr>
          <w:sz w:val="28"/>
          <w:szCs w:val="28"/>
        </w:rPr>
        <w:t xml:space="preserve"> данной статьи), подлежат квалификации по части 4 статьи 12.15 КоАП РФ.</w:t>
      </w:r>
    </w:p>
    <w:p w:rsidR="00AB2C0D" w:rsidRPr="00B43563" w:rsidP="00AB2C0D">
      <w:pPr>
        <w:ind w:firstLine="708"/>
        <w:jc w:val="both"/>
        <w:rPr>
          <w:sz w:val="28"/>
          <w:szCs w:val="28"/>
        </w:rPr>
      </w:pPr>
      <w:r w:rsidRPr="00B43563">
        <w:rPr>
          <w:sz w:val="28"/>
          <w:szCs w:val="28"/>
        </w:rPr>
        <w:t xml:space="preserve">При этом, действия лица, выехавшего на полосу, предназначенную для встречного движения, с соблюдением требований </w:t>
      </w:r>
      <w:hyperlink r:id="rId4" w:history="1">
        <w:r w:rsidRPr="00B43563">
          <w:rPr>
            <w:rStyle w:val="Hyperlink"/>
            <w:color w:val="auto"/>
            <w:sz w:val="28"/>
            <w:szCs w:val="28"/>
            <w:u w:val="none"/>
          </w:rPr>
          <w:t>ПДД</w:t>
        </w:r>
      </w:hyperlink>
      <w:r w:rsidRPr="00B43563">
        <w:rPr>
          <w:sz w:val="28"/>
          <w:szCs w:val="28"/>
        </w:rPr>
        <w:t xml:space="preserve"> РФ, однако завершившего данный маневр в нарушение указанных требований, также подлежат квалификации по </w:t>
      </w:r>
      <w:hyperlink r:id="rId5" w:history="1">
        <w:r w:rsidRPr="00B43563">
          <w:rPr>
            <w:rStyle w:val="Hyperlink"/>
            <w:color w:val="auto"/>
            <w:sz w:val="28"/>
            <w:szCs w:val="28"/>
            <w:u w:val="none"/>
          </w:rPr>
          <w:t>части 4 статьи 12.15</w:t>
        </w:r>
      </w:hyperlink>
      <w:r w:rsidRPr="00B43563">
        <w:rPr>
          <w:sz w:val="28"/>
          <w:szCs w:val="28"/>
        </w:rPr>
        <w:t xml:space="preserve"> КоАП РФ (п.15).</w:t>
      </w:r>
    </w:p>
    <w:p w:rsidR="00AB2C0D" w:rsidRPr="00B43563" w:rsidP="00AB2C0D">
      <w:pPr>
        <w:ind w:firstLine="567"/>
        <w:jc w:val="both"/>
        <w:rPr>
          <w:sz w:val="28"/>
          <w:szCs w:val="28"/>
        </w:rPr>
      </w:pPr>
      <w:r w:rsidRPr="00B43563">
        <w:rPr>
          <w:sz w:val="28"/>
          <w:szCs w:val="28"/>
        </w:rPr>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6" w:anchor="/document/12125267/entry/282" w:history="1">
        <w:r w:rsidRPr="00B43563">
          <w:rPr>
            <w:rStyle w:val="Hyperlink"/>
            <w:color w:val="auto"/>
            <w:sz w:val="28"/>
            <w:szCs w:val="28"/>
            <w:u w:val="none"/>
          </w:rPr>
          <w:t>ст.28.2</w:t>
        </w:r>
      </w:hyperlink>
      <w:r w:rsidRPr="00B43563">
        <w:rPr>
          <w:sz w:val="28"/>
          <w:szCs w:val="28"/>
        </w:rPr>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производства по делу </w:t>
      </w:r>
      <w:r w:rsidRPr="00B43563">
        <w:rPr>
          <w:sz w:val="28"/>
          <w:szCs w:val="28"/>
        </w:rPr>
        <w:t xml:space="preserve">в отношении </w:t>
      </w:r>
      <w:r w:rsidR="005F5176">
        <w:rPr>
          <w:sz w:val="28"/>
          <w:szCs w:val="28"/>
        </w:rPr>
        <w:t>Гейдарова И.И.</w:t>
      </w:r>
      <w:r w:rsidRPr="00B43563">
        <w:rPr>
          <w:sz w:val="28"/>
          <w:szCs w:val="28"/>
        </w:rPr>
        <w:t xml:space="preserve"> не установлено.  </w:t>
      </w:r>
    </w:p>
    <w:p w:rsidR="00AB2C0D" w:rsidRPr="00B43563" w:rsidP="00AB2C0D">
      <w:pPr>
        <w:ind w:firstLine="567"/>
        <w:jc w:val="both"/>
        <w:rPr>
          <w:sz w:val="28"/>
          <w:szCs w:val="28"/>
        </w:rPr>
      </w:pPr>
      <w:r w:rsidRPr="00B43563">
        <w:rPr>
          <w:sz w:val="28"/>
          <w:szCs w:val="28"/>
        </w:rPr>
        <w:t xml:space="preserve">Собранные по делу доказательства получены в соответствии с требованиями </w:t>
      </w:r>
      <w:hyperlink r:id="rId6" w:anchor="/document/12125267/entry/262" w:history="1">
        <w:r w:rsidRPr="00B43563">
          <w:rPr>
            <w:rStyle w:val="Hyperlink"/>
            <w:color w:val="auto"/>
            <w:sz w:val="28"/>
            <w:szCs w:val="28"/>
            <w:u w:val="none"/>
          </w:rPr>
          <w:t>ст. 26.2</w:t>
        </w:r>
      </w:hyperlink>
      <w:r w:rsidRPr="00B43563">
        <w:rPr>
          <w:sz w:val="28"/>
          <w:szCs w:val="28"/>
        </w:rPr>
        <w:t xml:space="preserve"> КоАП РФ, последовательны, непротиворечивы, согласуются ме</w:t>
      </w:r>
      <w:r w:rsidRPr="00B43563">
        <w:rPr>
          <w:sz w:val="28"/>
          <w:szCs w:val="28"/>
        </w:rPr>
        <w:t>жду собой и мировым судьей признаны достоверными относительно события административного правонарушения, допустимыми и достаточными.</w:t>
      </w:r>
    </w:p>
    <w:p w:rsidR="00AB2C0D" w:rsidRPr="00B43563" w:rsidP="00AB2C0D">
      <w:pPr>
        <w:ind w:firstLine="708"/>
        <w:jc w:val="both"/>
        <w:rPr>
          <w:sz w:val="28"/>
          <w:szCs w:val="28"/>
        </w:rPr>
      </w:pPr>
      <w:r w:rsidRPr="00B43563">
        <w:rPr>
          <w:sz w:val="28"/>
          <w:szCs w:val="28"/>
        </w:rPr>
        <w:t>Сведения, необходимые для правильного разрешения дела в протоколе отражены и, оснований сомневаться в достоверности и допуст</w:t>
      </w:r>
      <w:r w:rsidRPr="00B43563">
        <w:rPr>
          <w:sz w:val="28"/>
          <w:szCs w:val="28"/>
        </w:rPr>
        <w:t>имости данных сведений, у суда нет. В материалах дела имеются доказательства, которыми зафиксированы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достоверность сведени</w:t>
      </w:r>
      <w:r w:rsidRPr="00B43563">
        <w:rPr>
          <w:sz w:val="28"/>
          <w:szCs w:val="28"/>
        </w:rPr>
        <w:t xml:space="preserve">й, изложенных в материалах дела, не имеется, поскольку, они объективно подтверждаются совокупностью собранных по делу доказательств.  </w:t>
      </w:r>
    </w:p>
    <w:p w:rsidR="00AB2C0D" w:rsidRPr="00B43563" w:rsidP="00AB2C0D">
      <w:pPr>
        <w:jc w:val="both"/>
        <w:rPr>
          <w:sz w:val="28"/>
          <w:szCs w:val="28"/>
        </w:rPr>
      </w:pPr>
      <w:r w:rsidRPr="00B43563">
        <w:rPr>
          <w:iCs/>
          <w:sz w:val="28"/>
          <w:szCs w:val="28"/>
        </w:rPr>
        <w:t xml:space="preserve">         Действия </w:t>
      </w:r>
      <w:r w:rsidR="005F5176">
        <w:rPr>
          <w:sz w:val="28"/>
          <w:szCs w:val="28"/>
        </w:rPr>
        <w:t>Гейдарова И.И.</w:t>
      </w:r>
      <w:r w:rsidRPr="00B43563">
        <w:rPr>
          <w:sz w:val="28"/>
          <w:szCs w:val="28"/>
        </w:rPr>
        <w:t xml:space="preserve"> </w:t>
      </w:r>
      <w:r w:rsidRPr="00B43563">
        <w:rPr>
          <w:iCs/>
          <w:sz w:val="28"/>
          <w:szCs w:val="28"/>
        </w:rPr>
        <w:t xml:space="preserve">суд квалифицирует по ч. 4 ст. 12.15 </w:t>
      </w:r>
      <w:r w:rsidRPr="00B43563">
        <w:rPr>
          <w:sz w:val="28"/>
          <w:szCs w:val="28"/>
        </w:rPr>
        <w:t>Кодекса Российской Федерации об административных пра</w:t>
      </w:r>
      <w:r w:rsidRPr="00B43563">
        <w:rPr>
          <w:sz w:val="28"/>
          <w:szCs w:val="28"/>
        </w:rPr>
        <w:t>вонарушениях</w:t>
      </w:r>
      <w:r w:rsidRPr="00B43563">
        <w:rPr>
          <w:iCs/>
          <w:sz w:val="28"/>
          <w:szCs w:val="28"/>
        </w:rPr>
        <w:t xml:space="preserve"> как выезд в нарушение Правил дорожного движения на сторону дороги, предназначенную для встречного движения, за исключением случаев, предусмотренных ч. 3 ст. 12.15 </w:t>
      </w:r>
      <w:r w:rsidRPr="00B43563">
        <w:rPr>
          <w:sz w:val="28"/>
          <w:szCs w:val="28"/>
        </w:rPr>
        <w:t>Кодекса Российской Федерации об административных правонарушениях</w:t>
      </w:r>
      <w:r w:rsidRPr="00B43563">
        <w:rPr>
          <w:iCs/>
          <w:sz w:val="28"/>
          <w:szCs w:val="28"/>
        </w:rPr>
        <w:t xml:space="preserve">. </w:t>
      </w:r>
    </w:p>
    <w:p w:rsidR="00DC5A80" w:rsidRPr="00404A8B" w:rsidP="00DC5A80">
      <w:pPr>
        <w:jc w:val="both"/>
        <w:rPr>
          <w:sz w:val="28"/>
          <w:szCs w:val="28"/>
        </w:rPr>
      </w:pPr>
      <w:r w:rsidRPr="00B43563">
        <w:rPr>
          <w:iCs/>
          <w:sz w:val="28"/>
          <w:szCs w:val="28"/>
        </w:rPr>
        <w:t xml:space="preserve"> </w:t>
      </w:r>
      <w:r w:rsidRPr="00B43563">
        <w:rPr>
          <w:iCs/>
          <w:sz w:val="28"/>
          <w:szCs w:val="28"/>
        </w:rPr>
        <w:tab/>
      </w:r>
      <w:r w:rsidRPr="00CF4EA8">
        <w:rPr>
          <w:iCs/>
          <w:sz w:val="28"/>
          <w:szCs w:val="28"/>
        </w:rPr>
        <w:t>Обстоятельс</w:t>
      </w:r>
      <w:r w:rsidRPr="00CF4EA8">
        <w:rPr>
          <w:iCs/>
          <w:sz w:val="28"/>
          <w:szCs w:val="28"/>
        </w:rPr>
        <w:t xml:space="preserve">твом, смягчающим административную ответственность в соответствии со ст. 4.2 </w:t>
      </w:r>
      <w:r w:rsidRPr="00CF4EA8">
        <w:rPr>
          <w:sz w:val="28"/>
          <w:szCs w:val="28"/>
        </w:rPr>
        <w:t>Кодекса Российской Федерации об административных правонарушениях, является признание вины.</w:t>
      </w:r>
    </w:p>
    <w:p w:rsidR="00DC5A80" w:rsidRPr="00404A8B" w:rsidP="00DC5A80">
      <w:pPr>
        <w:ind w:firstLine="709"/>
        <w:jc w:val="both"/>
        <w:rPr>
          <w:sz w:val="28"/>
          <w:szCs w:val="28"/>
        </w:rPr>
      </w:pPr>
      <w:r w:rsidRPr="00404A8B">
        <w:rPr>
          <w:iCs/>
          <w:sz w:val="28"/>
          <w:szCs w:val="28"/>
        </w:rPr>
        <w:t xml:space="preserve">Обстоятельств, отягчающих административную ответственность в соответствии со ст. 4.3 </w:t>
      </w:r>
      <w:r w:rsidRPr="00404A8B">
        <w:rPr>
          <w:sz w:val="28"/>
          <w:szCs w:val="28"/>
        </w:rPr>
        <w:t>Коде</w:t>
      </w:r>
      <w:r w:rsidRPr="00404A8B">
        <w:rPr>
          <w:sz w:val="28"/>
          <w:szCs w:val="28"/>
        </w:rPr>
        <w:t>кса Российской Федерации об административных правонарушениях, не имеется.</w:t>
      </w:r>
    </w:p>
    <w:p w:rsidR="00AB2C0D" w:rsidRPr="00B43563" w:rsidP="00AB2C0D">
      <w:pPr>
        <w:jc w:val="both"/>
        <w:rPr>
          <w:iCs/>
          <w:sz w:val="28"/>
          <w:szCs w:val="28"/>
        </w:rPr>
      </w:pPr>
      <w:r w:rsidRPr="00B43563">
        <w:rPr>
          <w:iCs/>
          <w:sz w:val="28"/>
          <w:szCs w:val="28"/>
        </w:rPr>
        <w:t xml:space="preserve">           При назначении наказания мировой судья учитывает характер совершенного правонарушения и считает возможным назначить наказание в виде административного штрафа.         </w:t>
      </w:r>
    </w:p>
    <w:p w:rsidR="00AB2C0D" w:rsidRPr="00B43563" w:rsidP="00AB2C0D">
      <w:pPr>
        <w:jc w:val="both"/>
        <w:rPr>
          <w:iCs/>
          <w:sz w:val="28"/>
          <w:szCs w:val="28"/>
        </w:rPr>
      </w:pPr>
      <w:r w:rsidRPr="00B43563">
        <w:rPr>
          <w:iCs/>
          <w:sz w:val="28"/>
          <w:szCs w:val="28"/>
        </w:rPr>
        <w:t xml:space="preserve">             На основании изложенного, руководствуясь ст. 29.9, 29.10 Кодекса</w:t>
      </w:r>
      <w:r w:rsidRPr="00B43563">
        <w:rPr>
          <w:sz w:val="28"/>
          <w:szCs w:val="28"/>
        </w:rPr>
        <w:t xml:space="preserve"> Российской Федерации об административных правонарушениях</w:t>
      </w:r>
      <w:r w:rsidRPr="00B43563">
        <w:rPr>
          <w:iCs/>
          <w:sz w:val="28"/>
          <w:szCs w:val="28"/>
        </w:rPr>
        <w:t>, суд</w:t>
      </w:r>
    </w:p>
    <w:p w:rsidR="00AB2C0D" w:rsidRPr="00B43563" w:rsidP="00AB2C0D">
      <w:pPr>
        <w:jc w:val="both"/>
        <w:rPr>
          <w:iCs/>
          <w:sz w:val="28"/>
          <w:szCs w:val="28"/>
        </w:rPr>
      </w:pPr>
    </w:p>
    <w:p w:rsidR="00AB2C0D" w:rsidRPr="00B43563" w:rsidP="00AB2C0D">
      <w:pPr>
        <w:jc w:val="center"/>
        <w:rPr>
          <w:iCs/>
          <w:sz w:val="28"/>
          <w:szCs w:val="28"/>
        </w:rPr>
      </w:pPr>
      <w:r w:rsidRPr="00B43563">
        <w:rPr>
          <w:iCs/>
          <w:sz w:val="28"/>
          <w:szCs w:val="28"/>
        </w:rPr>
        <w:t xml:space="preserve">ПОСТАНОВИЛ: </w:t>
      </w:r>
    </w:p>
    <w:p w:rsidR="00AB2C0D" w:rsidP="00AB2C0D">
      <w:pPr>
        <w:ind w:firstLine="708"/>
        <w:jc w:val="both"/>
        <w:rPr>
          <w:sz w:val="28"/>
          <w:szCs w:val="28"/>
        </w:rPr>
      </w:pPr>
      <w:r w:rsidRPr="00B43563">
        <w:rPr>
          <w:sz w:val="28"/>
          <w:szCs w:val="28"/>
        </w:rPr>
        <w:t xml:space="preserve">признать </w:t>
      </w:r>
      <w:r w:rsidR="00E60DF7">
        <w:rPr>
          <w:sz w:val="28"/>
          <w:szCs w:val="28"/>
        </w:rPr>
        <w:t>Гейдарова</w:t>
      </w:r>
      <w:r w:rsidR="00E60DF7">
        <w:rPr>
          <w:sz w:val="28"/>
          <w:szCs w:val="28"/>
        </w:rPr>
        <w:t xml:space="preserve"> </w:t>
      </w:r>
      <w:r>
        <w:rPr>
          <w:sz w:val="28"/>
          <w:szCs w:val="28"/>
        </w:rPr>
        <w:t>И.И.о</w:t>
      </w:r>
      <w:r w:rsidRPr="00B43563" w:rsidR="00E60DF7">
        <w:rPr>
          <w:sz w:val="28"/>
          <w:szCs w:val="28"/>
        </w:rPr>
        <w:t xml:space="preserve"> </w:t>
      </w:r>
      <w:r w:rsidRPr="00B43563">
        <w:rPr>
          <w:sz w:val="28"/>
          <w:szCs w:val="28"/>
        </w:rPr>
        <w:t xml:space="preserve">виновным в совершении правонарушения, предусмотренного </w:t>
      </w:r>
      <w:r w:rsidRPr="00B43563">
        <w:rPr>
          <w:iCs/>
          <w:sz w:val="28"/>
          <w:szCs w:val="28"/>
        </w:rPr>
        <w:t xml:space="preserve">части 4 статьи 12.15 </w:t>
      </w:r>
      <w:r w:rsidRPr="00B43563">
        <w:rPr>
          <w:sz w:val="28"/>
          <w:szCs w:val="28"/>
        </w:rPr>
        <w:t xml:space="preserve">Кодекса Российской Федерации об административных правонарушениях и назначить ему наказание в виде административного штрафа в размере </w:t>
      </w:r>
      <w:r w:rsidR="00064676">
        <w:rPr>
          <w:sz w:val="28"/>
          <w:szCs w:val="28"/>
        </w:rPr>
        <w:t>7500</w:t>
      </w:r>
      <w:r w:rsidRPr="00B43563">
        <w:rPr>
          <w:sz w:val="28"/>
          <w:szCs w:val="28"/>
        </w:rPr>
        <w:t xml:space="preserve"> рублей.</w:t>
      </w:r>
    </w:p>
    <w:p w:rsidR="00064676" w:rsidRPr="00287065" w:rsidP="00064676">
      <w:pPr>
        <w:pStyle w:val="1"/>
        <w:shd w:val="clear" w:color="auto" w:fill="auto"/>
        <w:spacing w:after="0" w:line="240" w:lineRule="auto"/>
        <w:ind w:left="20" w:right="20" w:firstLine="700"/>
        <w:jc w:val="both"/>
        <w:rPr>
          <w:rFonts w:ascii="Times New Roman" w:hAnsi="Times New Roman" w:cs="Times New Roman"/>
          <w:sz w:val="28"/>
          <w:szCs w:val="28"/>
          <w:lang w:bidi="ru-RU"/>
        </w:rPr>
      </w:pPr>
      <w:r w:rsidRPr="00C80DB3">
        <w:rPr>
          <w:rFonts w:ascii="Times New Roman" w:hAnsi="Times New Roman" w:cs="Times New Roman"/>
          <w:sz w:val="28"/>
          <w:szCs w:val="28"/>
          <w:lang w:bidi="ru-RU"/>
        </w:rPr>
        <w:t xml:space="preserve">При уплате административного штрафа </w:t>
      </w:r>
      <w:r w:rsidRPr="00287065">
        <w:rPr>
          <w:rFonts w:ascii="Times New Roman" w:hAnsi="Times New Roman" w:cs="Times New Roman"/>
          <w:sz w:val="28"/>
          <w:szCs w:val="28"/>
          <w:shd w:val="clear" w:color="auto" w:fill="FFFFFF"/>
        </w:rPr>
        <w:t>не позднее тридцати дней со дня вынесения постановлен</w:t>
      </w:r>
      <w:r w:rsidRPr="00287065">
        <w:rPr>
          <w:rFonts w:ascii="Times New Roman" w:hAnsi="Times New Roman" w:cs="Times New Roman"/>
          <w:sz w:val="28"/>
          <w:szCs w:val="28"/>
          <w:shd w:val="clear" w:color="auto" w:fill="FFFFFF"/>
        </w:rPr>
        <w:t>ия о наложении административного штрафа</w:t>
      </w:r>
      <w:r>
        <w:rPr>
          <w:rFonts w:ascii="Times New Roman" w:hAnsi="Times New Roman" w:cs="Times New Roman"/>
          <w:sz w:val="28"/>
          <w:szCs w:val="28"/>
          <w:shd w:val="clear" w:color="auto" w:fill="FFFFFF"/>
        </w:rPr>
        <w:t>,</w:t>
      </w:r>
      <w:r w:rsidRPr="00287065">
        <w:rPr>
          <w:rFonts w:ascii="Times New Roman" w:hAnsi="Times New Roman" w:cs="Times New Roman"/>
          <w:sz w:val="28"/>
          <w:szCs w:val="28"/>
          <w:shd w:val="clear" w:color="auto" w:fill="FFFFFF"/>
        </w:rPr>
        <w:t xml:space="preserve"> административный штраф может быть уплачен в размере 75 процентов от суммы наложенного административного штрафа</w:t>
      </w:r>
      <w:r>
        <w:rPr>
          <w:rFonts w:ascii="Times New Roman" w:hAnsi="Times New Roman" w:cs="Times New Roman"/>
          <w:sz w:val="28"/>
          <w:szCs w:val="28"/>
          <w:shd w:val="clear" w:color="auto" w:fill="FFFFFF"/>
        </w:rPr>
        <w:t>.</w:t>
      </w:r>
    </w:p>
    <w:p w:rsidR="00064676" w:rsidRPr="00C80DB3" w:rsidP="00064676">
      <w:pPr>
        <w:tabs>
          <w:tab w:val="left" w:pos="0"/>
        </w:tabs>
        <w:ind w:firstLine="349"/>
        <w:jc w:val="both"/>
        <w:rPr>
          <w:sz w:val="28"/>
          <w:szCs w:val="28"/>
        </w:rPr>
      </w:pPr>
      <w:r w:rsidRPr="00C80DB3">
        <w:rPr>
          <w:sz w:val="28"/>
          <w:szCs w:val="28"/>
        </w:rPr>
        <w:t xml:space="preserve">      </w:t>
      </w:r>
      <w:r w:rsidRPr="005B3EE5">
        <w:rPr>
          <w:sz w:val="28"/>
          <w:szCs w:val="28"/>
        </w:rPr>
        <w:t xml:space="preserve">Штраф должен быть уплачен не позднее шестидесяти дней со дня вступления постановления в законную </w:t>
      </w:r>
      <w:r w:rsidRPr="005B3EE5">
        <w:rPr>
          <w:sz w:val="28"/>
          <w:szCs w:val="28"/>
        </w:rPr>
        <w:t xml:space="preserve">силу на расчетный счет: 03100643000000018700 Получатель УФК по ХМАО-Югре (УМВД России по ХМАО-Югре) Банк РКЦ г. Ханты-Мансийска БИК 007162163 ОКТМО 71874000 ИНН 8601010390 КПП 860101001, Вид платежа КБК 18811601123010001140, к/с 40102810245370000007 УИН </w:t>
      </w:r>
      <w:r w:rsidR="005B3EE5">
        <w:rPr>
          <w:sz w:val="28"/>
          <w:szCs w:val="28"/>
        </w:rPr>
        <w:t>18810486250290007487</w:t>
      </w:r>
      <w:r w:rsidRPr="005B3EE5">
        <w:rPr>
          <w:sz w:val="28"/>
          <w:szCs w:val="28"/>
        </w:rPr>
        <w:t>.</w:t>
      </w:r>
    </w:p>
    <w:p w:rsidR="00064676" w:rsidRPr="00C80DB3" w:rsidP="00064676">
      <w:pPr>
        <w:jc w:val="both"/>
        <w:rPr>
          <w:iCs/>
          <w:sz w:val="28"/>
          <w:szCs w:val="28"/>
        </w:rPr>
      </w:pPr>
      <w:r w:rsidRPr="00C80DB3">
        <w:rPr>
          <w:iCs/>
          <w:sz w:val="28"/>
          <w:szCs w:val="28"/>
        </w:rPr>
        <w:t xml:space="preserve">    </w:t>
      </w:r>
      <w:r w:rsidRPr="00C80DB3">
        <w:rPr>
          <w:iCs/>
          <w:sz w:val="28"/>
          <w:szCs w:val="28"/>
        </w:rPr>
        <w:tab/>
        <w:t>Постановление может быть обжаловано в Нефтеюганский районный суд Ханты-Мансийского автономного округа - Югры в течение 10 дней со дня получения копии постановления, с подачей жалобы через мирового судью.</w:t>
      </w:r>
    </w:p>
    <w:p w:rsidR="00064676" w:rsidRPr="00C80DB3" w:rsidP="00064676">
      <w:pPr>
        <w:rPr>
          <w:sz w:val="28"/>
          <w:szCs w:val="28"/>
        </w:rPr>
      </w:pPr>
      <w:r w:rsidRPr="00C80DB3">
        <w:rPr>
          <w:sz w:val="28"/>
          <w:szCs w:val="28"/>
        </w:rPr>
        <w:t xml:space="preserve">                           </w:t>
      </w:r>
      <w:r w:rsidRPr="00C80DB3">
        <w:rPr>
          <w:sz w:val="28"/>
          <w:szCs w:val="28"/>
        </w:rPr>
        <w:t xml:space="preserve"> </w:t>
      </w:r>
    </w:p>
    <w:p w:rsidR="00064676" w:rsidRPr="00C80DB3" w:rsidP="00064676">
      <w:pPr>
        <w:rPr>
          <w:sz w:val="28"/>
          <w:szCs w:val="28"/>
        </w:rPr>
      </w:pPr>
      <w:r w:rsidRPr="00C80DB3">
        <w:rPr>
          <w:sz w:val="28"/>
          <w:szCs w:val="28"/>
        </w:rPr>
        <w:t xml:space="preserve">Мировой судья                                 </w:t>
      </w:r>
      <w:r>
        <w:rPr>
          <w:sz w:val="28"/>
          <w:szCs w:val="28"/>
        </w:rPr>
        <w:t xml:space="preserve">                          </w:t>
      </w:r>
      <w:r w:rsidRPr="00C80DB3">
        <w:rPr>
          <w:sz w:val="28"/>
          <w:szCs w:val="28"/>
        </w:rPr>
        <w:t xml:space="preserve">                 Е.А.Таскаева </w:t>
      </w:r>
    </w:p>
    <w:p w:rsidR="00064676" w:rsidRPr="00C80DB3" w:rsidP="00064676">
      <w:pPr>
        <w:rPr>
          <w:sz w:val="28"/>
          <w:szCs w:val="28"/>
        </w:rPr>
      </w:pPr>
    </w:p>
    <w:p w:rsidR="00064676" w:rsidP="00064676">
      <w:pPr>
        <w:suppressAutoHyphens/>
        <w:jc w:val="both"/>
        <w:rPr>
          <w:bCs/>
          <w:spacing w:val="-5"/>
          <w:sz w:val="28"/>
          <w:szCs w:val="28"/>
          <w:lang w:eastAsia="ar-SA"/>
        </w:rPr>
      </w:pPr>
    </w:p>
    <w:p w:rsidR="005B3EE5" w:rsidRPr="00C80DB3" w:rsidP="00064676">
      <w:pPr>
        <w:suppressAutoHyphens/>
        <w:jc w:val="both"/>
        <w:rPr>
          <w:bCs/>
          <w:spacing w:val="-5"/>
          <w:sz w:val="28"/>
          <w:szCs w:val="28"/>
          <w:lang w:eastAsia="ar-SA"/>
        </w:rPr>
      </w:pPr>
    </w:p>
    <w:p w:rsidR="007D1481" w:rsidRPr="00B43563">
      <w:pPr>
        <w:rPr>
          <w:sz w:val="28"/>
          <w:szCs w:val="28"/>
        </w:rPr>
      </w:pPr>
    </w:p>
    <w:sectPr w:rsidSect="00302209">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0D"/>
    <w:rsid w:val="00064676"/>
    <w:rsid w:val="00287065"/>
    <w:rsid w:val="00404A8B"/>
    <w:rsid w:val="005B3EE5"/>
    <w:rsid w:val="005F5176"/>
    <w:rsid w:val="00677E57"/>
    <w:rsid w:val="007D1481"/>
    <w:rsid w:val="008E4534"/>
    <w:rsid w:val="00AB2C0D"/>
    <w:rsid w:val="00B43563"/>
    <w:rsid w:val="00C80DB3"/>
    <w:rsid w:val="00CF4EA8"/>
    <w:rsid w:val="00DC5A80"/>
    <w:rsid w:val="00E60D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D11AEF8-05CB-4259-A769-B0D146D6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B2C0D"/>
    <w:pPr>
      <w:spacing w:after="120"/>
    </w:pPr>
    <w:rPr>
      <w:lang w:val="x-none" w:eastAsia="x-none"/>
    </w:rPr>
  </w:style>
  <w:style w:type="character" w:customStyle="1" w:styleId="a">
    <w:name w:val="Основной текст Знак"/>
    <w:basedOn w:val="DefaultParagraphFont"/>
    <w:link w:val="BodyText"/>
    <w:rsid w:val="00AB2C0D"/>
    <w:rPr>
      <w:rFonts w:ascii="Times New Roman" w:eastAsia="Times New Roman" w:hAnsi="Times New Roman" w:cs="Times New Roman"/>
      <w:sz w:val="24"/>
      <w:szCs w:val="24"/>
      <w:lang w:val="x-none" w:eastAsia="x-none"/>
    </w:rPr>
  </w:style>
  <w:style w:type="paragraph" w:styleId="BodyText2">
    <w:name w:val="Body Text 2"/>
    <w:basedOn w:val="Normal"/>
    <w:link w:val="2"/>
    <w:rsid w:val="00AB2C0D"/>
    <w:pPr>
      <w:spacing w:after="120" w:line="480" w:lineRule="auto"/>
    </w:pPr>
    <w:rPr>
      <w:lang w:val="x-none" w:eastAsia="x-none"/>
    </w:rPr>
  </w:style>
  <w:style w:type="character" w:customStyle="1" w:styleId="2">
    <w:name w:val="Основной текст 2 Знак"/>
    <w:basedOn w:val="DefaultParagraphFont"/>
    <w:link w:val="BodyText2"/>
    <w:rsid w:val="00AB2C0D"/>
    <w:rPr>
      <w:rFonts w:ascii="Times New Roman" w:eastAsia="Times New Roman" w:hAnsi="Times New Roman" w:cs="Times New Roman"/>
      <w:sz w:val="24"/>
      <w:szCs w:val="24"/>
      <w:lang w:val="x-none" w:eastAsia="x-none"/>
    </w:rPr>
  </w:style>
  <w:style w:type="character" w:customStyle="1" w:styleId="a0">
    <w:name w:val="Основной текст_"/>
    <w:link w:val="1"/>
    <w:rsid w:val="00AB2C0D"/>
    <w:rPr>
      <w:spacing w:val="4"/>
      <w:shd w:val="clear" w:color="auto" w:fill="FFFFFF"/>
    </w:rPr>
  </w:style>
  <w:style w:type="paragraph" w:customStyle="1" w:styleId="1">
    <w:name w:val="Основной текст1"/>
    <w:basedOn w:val="Normal"/>
    <w:link w:val="a0"/>
    <w:rsid w:val="00AB2C0D"/>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customStyle="1" w:styleId="20">
    <w:name w:val="Основной текст (2)_"/>
    <w:basedOn w:val="DefaultParagraphFont"/>
    <w:link w:val="21"/>
    <w:rsid w:val="00AB2C0D"/>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AB2C0D"/>
    <w:pPr>
      <w:widowControl w:val="0"/>
      <w:shd w:val="clear" w:color="auto" w:fill="FFFFFF"/>
      <w:spacing w:after="120" w:line="274" w:lineRule="exact"/>
      <w:jc w:val="both"/>
    </w:pPr>
    <w:rPr>
      <w:sz w:val="22"/>
      <w:szCs w:val="22"/>
      <w:lang w:eastAsia="en-US"/>
    </w:rPr>
  </w:style>
  <w:style w:type="character" w:styleId="Hyperlink">
    <w:name w:val="Hyperlink"/>
    <w:uiPriority w:val="99"/>
    <w:semiHidden/>
    <w:unhideWhenUsed/>
    <w:rsid w:val="00AB2C0D"/>
    <w:rPr>
      <w:color w:val="3C5F87"/>
      <w:u w:val="single"/>
    </w:rPr>
  </w:style>
  <w:style w:type="paragraph" w:styleId="BalloonText">
    <w:name w:val="Balloon Text"/>
    <w:basedOn w:val="Normal"/>
    <w:link w:val="a1"/>
    <w:uiPriority w:val="99"/>
    <w:semiHidden/>
    <w:unhideWhenUsed/>
    <w:rsid w:val="005B3EE5"/>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B3E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